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Helvetica Neue" w:hAnsi="Helvetica Neue"/>
          <w:b w:val="1"/>
          <w:bCs w:val="1"/>
          <w:i w:val="1"/>
          <w:iCs w:val="1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Normal.0"/>
        <w:spacing w:after="0"/>
        <w:jc w:val="center"/>
        <w:rPr>
          <w:rFonts w:ascii="Helvetica Neue" w:cs="Helvetica Neue" w:hAnsi="Helvetica Neue" w:eastAsia="Helvetica Neue"/>
          <w:b w:val="1"/>
          <w:bCs w:val="1"/>
          <w:sz w:val="40"/>
          <w:szCs w:val="40"/>
        </w:rPr>
      </w:pPr>
      <w:r>
        <w:rPr>
          <w:rFonts w:ascii="Helvetica Neue" w:hAnsi="Helvetica Neue"/>
          <w:b w:val="1"/>
          <w:bCs w:val="1"/>
          <w:sz w:val="40"/>
          <w:szCs w:val="40"/>
          <w:rtl w:val="0"/>
          <w:lang w:val="it-IT"/>
        </w:rPr>
        <w:t>SCUOLA CULTURALE DI VICINATO</w:t>
      </w:r>
    </w:p>
    <w:p>
      <w:pPr>
        <w:pStyle w:val="Normal.0"/>
        <w:spacing w:after="0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</w:rPr>
      </w:pP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>15 &gt; 26 giugno 2020</w:t>
      </w:r>
    </w:p>
    <w:p>
      <w:pPr>
        <w:pStyle w:val="Normal.0"/>
        <w:spacing w:after="0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</w:rPr>
      </w:pP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>PIA - Palazzina Indiano Arte, Piazzale dell</w:t>
      </w:r>
      <w:r>
        <w:rPr>
          <w:rFonts w:ascii="Helvetica Neue" w:hAnsi="Helvetica Neue" w:hint="default"/>
          <w:b w:val="1"/>
          <w:bCs w:val="1"/>
          <w:sz w:val="34"/>
          <w:szCs w:val="34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>Indiano 1</w:t>
      </w: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it-IT"/>
        </w:rPr>
        <w:t>un progetto di Virgilio Sieni</w:t>
      </w: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PRATICHE E LABORATORI</w:t>
      </w: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40"/>
          <w:szCs w:val="4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RIVOLTI A DANZATORI, ATTORI E PERFORMER</w:t>
      </w:r>
    </w:p>
    <w:p>
      <w:pPr>
        <w:pStyle w:val="Normal.0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  <w:lang w:val="es-ES_tradnl"/>
        </w:rPr>
      </w:pP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s-ES_tradnl"/>
        </w:rPr>
        <w:t>Nell</w:t>
      </w:r>
      <w:r>
        <w:rPr>
          <w:rFonts w:ascii="Helvetica Neue" w:hAnsi="Helvetica Neue" w:hint="default"/>
          <w:sz w:val="24"/>
          <w:szCs w:val="24"/>
          <w:rtl w:val="0"/>
          <w:lang w:val="es-ES_tradnl"/>
        </w:rPr>
        <w:t>’</w:t>
      </w: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ambito del progetto </w:t>
      </w:r>
      <w:r>
        <w:rPr>
          <w:rFonts w:ascii="Helvetica Neue" w:hAnsi="Helvetica Neue" w:hint="default"/>
          <w:sz w:val="24"/>
          <w:szCs w:val="24"/>
          <w:rtl w:val="0"/>
          <w:lang w:val="es-ES_tradnl"/>
        </w:rPr>
        <w:t>“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Geografia culturale di vicinato. Camminare e creare</w:t>
      </w:r>
      <w:r>
        <w:rPr>
          <w:rFonts w:ascii="Helvetica Neue" w:hAnsi="Helvetica Neue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Helvetica Neue" w:hAnsi="Helvetica Neue"/>
          <w:sz w:val="24"/>
          <w:szCs w:val="24"/>
          <w:rtl w:val="0"/>
          <w:lang w:val="it-IT"/>
        </w:rPr>
        <w:t>il Centro nazionale di produzione per la danza Virgilio Sieni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 </w:t>
      </w:r>
      <w:r>
        <w:rPr>
          <w:rFonts w:ascii="Helvetica Neue" w:hAnsi="Helvetica Neue"/>
          <w:sz w:val="24"/>
          <w:szCs w:val="24"/>
          <w:rtl w:val="0"/>
          <w:lang w:val="it-IT"/>
        </w:rPr>
        <w:t>ospiter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à </w:t>
      </w:r>
      <w:r>
        <w:rPr>
          <w:rFonts w:ascii="Helvetica Neue" w:hAnsi="Helvetica Neue"/>
          <w:sz w:val="24"/>
          <w:szCs w:val="24"/>
          <w:rtl w:val="0"/>
          <w:lang w:val="it-IT"/>
        </w:rPr>
        <w:t>2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 </w:t>
      </w:r>
      <w:r>
        <w:rPr>
          <w:rFonts w:ascii="Helvetica Neue" w:hAnsi="Helvetica Neue"/>
          <w:sz w:val="24"/>
          <w:szCs w:val="24"/>
          <w:rtl w:val="0"/>
          <w:lang w:val="it-IT"/>
        </w:rPr>
        <w:t>workshop rivolti a educatori, performer,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 </w:t>
      </w:r>
      <w:r>
        <w:rPr>
          <w:rFonts w:ascii="Helvetica Neue" w:hAnsi="Helvetica Neue"/>
          <w:sz w:val="24"/>
          <w:szCs w:val="24"/>
          <w:rtl w:val="0"/>
          <w:lang w:val="it-IT"/>
        </w:rPr>
        <w:t>danzatori professionisti e non professionisti con esperienza gi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acquisita nelle tecniche di danza contemporanea e nell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improvvisazione.</w:t>
      </w: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I laboratori verranno effettuati nel pieno rispetto della normativa anti-contagio del DPCM 17 maggio 2020 e di quelle che saranno le successive ordinanze regionali.</w:t>
      </w: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In caso di maltempo i laboratori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verranno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 annullati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.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La partecipazione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è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a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numero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 xml:space="preserve"> limitat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o.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Tutti i percorsi si svolgeranno negli spazi all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>’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aperto di fronte a PIA - Palazzina Indiano Arte.</w:t>
      </w: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  <w:lang w:val="es-ES_tradnl"/>
        </w:rPr>
      </w:pPr>
    </w:p>
    <w:p>
      <w:pPr>
        <w:pStyle w:val="Corpo A"/>
        <w:spacing w:after="0" w:line="288" w:lineRule="auto"/>
        <w:jc w:val="both"/>
        <w:rPr>
          <w:rFonts w:ascii="Helvetica Neue" w:cs="Helvetica Neue" w:hAnsi="Helvetica Neue" w:eastAsia="Helvetica Neue"/>
          <w:u w:val="single"/>
          <w:lang w:val="es-ES_tradnl"/>
        </w:rPr>
      </w:pPr>
    </w:p>
    <w:p>
      <w:pPr>
        <w:pStyle w:val="Corpo A"/>
        <w:numPr>
          <w:ilvl w:val="0"/>
          <w:numId w:val="2"/>
        </w:numPr>
        <w:bidi w:val="0"/>
        <w:spacing w:after="0"/>
        <w:ind w:right="0"/>
        <w:jc w:val="both"/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rtl w:val="0"/>
          <w:lang w:val="it-IT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VIRGILIO SIENI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</w:t>
      </w:r>
      <w:r>
        <w:rPr>
          <w:rFonts w:ascii="Helvetica Neue" w:hAnsi="Helvetica Neue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INFINITO DEL GESTO | SPAZIO TATTILE</w:t>
      </w:r>
    </w:p>
    <w:p>
      <w:pPr>
        <w:pStyle w:val="Normal.0"/>
        <w:spacing w:after="0" w:line="24" w:lineRule="atLeast"/>
        <w:rPr>
          <w:rFonts w:ascii="Helvetica Neue" w:cs="Helvetica Neue" w:hAnsi="Helvetica Neue" w:eastAsia="Helvetica Neue"/>
          <w:u w:color="ff0000"/>
          <w:lang w:val="es-ES_tradnl"/>
        </w:rPr>
      </w:pPr>
    </w:p>
    <w:p>
      <w:pPr>
        <w:pStyle w:val="Normal.0"/>
        <w:spacing w:after="0" w:line="240" w:lineRule="auto"/>
        <w:rPr>
          <w:rFonts w:ascii="Helvetica Neue" w:cs="Helvetica Neue" w:hAnsi="Helvetica Neue" w:eastAsia="Helvetica Neue"/>
          <w:sz w:val="24"/>
          <w:szCs w:val="24"/>
          <w:u w:color="ff0000"/>
        </w:rPr>
      </w:pP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Il laboratorio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 xml:space="preserve"> 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“</w:t>
      </w:r>
      <w:r>
        <w:rPr>
          <w:rFonts w:ascii="Helvetica Neue" w:hAnsi="Helvetica Neue"/>
          <w:b w:val="1"/>
          <w:bCs w:val="1"/>
          <w:sz w:val="24"/>
          <w:szCs w:val="24"/>
          <w:u w:color="ff0000"/>
          <w:rtl w:val="0"/>
          <w:lang w:val="it-IT"/>
        </w:rPr>
        <w:t>L</w:t>
      </w:r>
      <w:r>
        <w:rPr>
          <w:rFonts w:ascii="Helvetica Neue" w:hAnsi="Helvetica Neue" w:hint="default"/>
          <w:b w:val="1"/>
          <w:bCs w:val="1"/>
          <w:sz w:val="24"/>
          <w:szCs w:val="24"/>
          <w:u w:color="ff0000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24"/>
          <w:szCs w:val="24"/>
          <w:u w:color="ff0000"/>
          <w:rtl w:val="0"/>
          <w:lang w:val="it-IT"/>
        </w:rPr>
        <w:t>infinito del gesto | Spazio tattile</w:t>
      </w:r>
      <w:r>
        <w:rPr>
          <w:rFonts w:ascii="Helvetica Neue" w:hAnsi="Helvetica Neue" w:hint="default"/>
          <w:b w:val="1"/>
          <w:bCs w:val="1"/>
          <w:sz w:val="24"/>
          <w:szCs w:val="24"/>
          <w:u w:color="ff0000"/>
          <w:rtl w:val="0"/>
          <w:lang w:val="it-IT"/>
        </w:rPr>
        <w:t>”</w:t>
      </w:r>
      <w:r>
        <w:rPr>
          <w:rFonts w:ascii="Helvetica Neue" w:hAnsi="Helvetica Neue"/>
          <w:b w:val="1"/>
          <w:bCs w:val="1"/>
          <w:sz w:val="24"/>
          <w:szCs w:val="24"/>
          <w:u w:color="ff0000"/>
          <w:rtl w:val="0"/>
          <w:lang w:val="it-IT"/>
        </w:rPr>
        <w:t>,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 xml:space="preserve"> rivolto a danzatori, attori e performer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per un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 xml:space="preserve">indagine sui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linguaggi del corpo e della danza, sar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condotto da Virgilio Sieni negli spazi di PIA - Palazzina Indiano Arte.</w:t>
      </w:r>
    </w:p>
    <w:p>
      <w:pPr>
        <w:pStyle w:val="Normal.0"/>
        <w:spacing w:after="0" w:line="240" w:lineRule="auto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 xml:space="preserve">Durante le giornate di lavoro saranno 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sperimentate tecniche e azioni sulla cura della distanza,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del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lo spazio tattile,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de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l concetto di aptico e di risonanza.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L</w:t>
      </w:r>
      <w:r>
        <w:rPr>
          <w:rFonts w:ascii="Helvetica Neue" w:hAnsi="Helvetica Neue" w:hint="default"/>
          <w:sz w:val="24"/>
          <w:szCs w:val="24"/>
          <w:u w:color="00b0f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 xml:space="preserve">ambiente 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dilatato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nel quale si svilupper</w:t>
      </w:r>
      <w:r>
        <w:rPr>
          <w:rFonts w:ascii="Helvetica Neue" w:hAnsi="Helvetica Neue" w:hint="default"/>
          <w:sz w:val="24"/>
          <w:szCs w:val="24"/>
          <w:u w:color="00b0f0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 xml:space="preserve">il </w:t>
      </w:r>
      <w:r>
        <w:rPr>
          <w:rFonts w:ascii="Helvetica Neue" w:hAnsi="Helvetica Neue"/>
          <w:sz w:val="24"/>
          <w:szCs w:val="24"/>
          <w:rtl w:val="0"/>
          <w:lang w:val="it-IT"/>
        </w:rPr>
        <w:t>laboratorio permetter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di approfondire le dinamiche di avvicinamento e la relazione tra le persone elaborando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riflessioni sul</w:t>
      </w:r>
      <w:r>
        <w:rPr>
          <w:rFonts w:ascii="Helvetica Neue" w:hAnsi="Helvetica Neue"/>
          <w:sz w:val="24"/>
          <w:szCs w:val="24"/>
          <w:rtl w:val="0"/>
          <w:lang w:val="it-IT"/>
        </w:rPr>
        <w:t>la densit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dello spazio molecolare.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Abitare l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o spazio richiede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 xml:space="preserve">oggi </w:t>
      </w:r>
      <w:r>
        <w:rPr>
          <w:rFonts w:ascii="Helvetica Neue" w:hAnsi="Helvetica Neue"/>
          <w:sz w:val="24"/>
          <w:szCs w:val="24"/>
          <w:rtl w:val="0"/>
          <w:lang w:val="it-IT"/>
        </w:rPr>
        <w:t>una maggior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e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 sensibilizzazione verso le trame di una dilatazione che rischia di disperdere la relazione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con l</w:t>
      </w:r>
      <w:r>
        <w:rPr>
          <w:rFonts w:ascii="Helvetica Neue" w:hAnsi="Helvetica Neue" w:hint="default"/>
          <w:sz w:val="24"/>
          <w:szCs w:val="24"/>
          <w:u w:color="00b0f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altro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spacing w:after="0" w:line="240" w:lineRule="auto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u w:color="222222"/>
          <w:rtl w:val="0"/>
          <w:lang w:val="it-IT"/>
        </w:rPr>
        <w:t xml:space="preserve">Le pratiche prevedono 5 incontri ciascuno,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al termine dei quali ci sar</w:t>
      </w:r>
      <w:r>
        <w:rPr>
          <w:rFonts w:ascii="Helvetica Neue" w:hAnsi="Helvetica Neue" w:hint="default"/>
          <w:sz w:val="24"/>
          <w:szCs w:val="24"/>
          <w:u w:color="ff0000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u w:color="ff0000"/>
          <w:rtl w:val="0"/>
          <w:lang w:val="it-IT"/>
        </w:rPr>
        <w:t>un momento collettivo finale in orario serale.</w:t>
      </w:r>
    </w:p>
    <w:p>
      <w:pPr>
        <w:pStyle w:val="Normal.0"/>
        <w:spacing w:after="0" w:line="240" w:lineRule="auto"/>
        <w:rPr>
          <w:rFonts w:ascii="Helvetica Neue" w:cs="Helvetica Neue" w:hAnsi="Helvetica Neue" w:eastAsia="Helvetica Neue"/>
          <w:u w:color="ff0000"/>
        </w:rPr>
      </w:pPr>
    </w:p>
    <w:p>
      <w:pPr>
        <w:pStyle w:val="Normal.0"/>
        <w:spacing w:after="0" w:line="24" w:lineRule="atLeas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sz w:val="24"/>
          <w:szCs w:val="24"/>
          <w:rtl w:val="0"/>
          <w:lang w:val="es-ES_tradnl"/>
        </w:rPr>
        <w:t>Destinatari del percorso:</w:t>
      </w:r>
      <w:r>
        <w:rPr>
          <w:rFonts w:ascii="Helvetica Neue" w:hAnsi="Helvetica Neue"/>
          <w:sz w:val="24"/>
          <w:szCs w:val="24"/>
          <w:u w:color="222222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u w:color="222222"/>
          <w:rtl w:val="0"/>
          <w:lang w:val="en-US"/>
        </w:rPr>
        <w:t>danzatori, attori e performer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Fase di creazione</w:t>
      </w: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da</w:t>
      </w: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15 a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s-ES_tradnl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19 giugno 2020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lang w:val="es-ES_tradnl"/>
        </w:rPr>
      </w:pPr>
      <w:r>
        <w:rPr>
          <w:rFonts w:ascii="Helvetica Neue" w:hAnsi="Helvetica Neue"/>
          <w:sz w:val="24"/>
          <w:szCs w:val="24"/>
          <w:rtl w:val="0"/>
          <w:lang w:val="es-ES_tradnl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16:00 &gt; 20:00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Momento </w:t>
      </w:r>
      <w:r>
        <w:rPr>
          <w:rFonts w:ascii="Helvetica Neue" w:hAnsi="Helvetica Neue"/>
          <w:sz w:val="24"/>
          <w:szCs w:val="24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19 giugno ore 20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Scadenza iscrizioni: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9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  <w:lang w:val="es-ES_tradnl"/>
        </w:rPr>
      </w:pPr>
    </w:p>
    <w:p>
      <w:pPr>
        <w:pStyle w:val="Corpo A"/>
        <w:numPr>
          <w:ilvl w:val="0"/>
          <w:numId w:val="2"/>
        </w:numPr>
        <w:bidi w:val="0"/>
        <w:spacing w:after="0"/>
        <w:ind w:right="0"/>
        <w:jc w:val="both"/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rtl w:val="0"/>
          <w:lang w:val="es-ES_tradnl"/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ALESSANDRO CERTINI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ff0000"/>
          <w:sz w:val="24"/>
          <w:szCs w:val="24"/>
          <w:u w:color="222222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VARIAZIONI DELLO SGUARDO / NARRAZIONI DELLA DISTANZA</w:t>
      </w:r>
    </w:p>
    <w:p>
      <w:pPr>
        <w:pStyle w:val="Normal.0"/>
        <w:widowControl w:val="0"/>
        <w:spacing w:after="0" w:line="240" w:lineRule="auto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Normal.0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>Il laboratorio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it-IT"/>
        </w:rPr>
        <w:t>esplor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er</w:t>
      </w:r>
      <w:r>
        <w:rPr>
          <w:rFonts w:ascii="Helvetica Neue" w:hAnsi="Helvetica Neue" w:hint="default"/>
          <w:sz w:val="24"/>
          <w:szCs w:val="24"/>
          <w:u w:color="00b0f0"/>
          <w:rtl w:val="0"/>
          <w:lang w:val="it-IT"/>
        </w:rPr>
        <w:t>à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 il movimento attraverso il senso e la dinamica della visione.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Si lavorer</w:t>
      </w:r>
      <w:r>
        <w:rPr>
          <w:rFonts w:ascii="Helvetica Neue" w:hAnsi="Helvetica Neue" w:hint="default"/>
          <w:sz w:val="24"/>
          <w:szCs w:val="24"/>
          <w:u w:color="00b0f0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sul fraseggio e sull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improvvisazione, sulla composizione e la relazione narrativa tra i corpi e 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ambiente a partire dalla sensibilit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it-IT"/>
        </w:rPr>
        <w:t>dello sguardo nelle forme dell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assolo, del duo, del trio e di gruppo. 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L</w:t>
      </w:r>
      <w:r>
        <w:rPr>
          <w:rFonts w:ascii="Helvetica Neue" w:hAnsi="Helvetica Neue" w:hint="default"/>
          <w:sz w:val="24"/>
          <w:szCs w:val="24"/>
          <w:u w:color="00b0f0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 xml:space="preserve">indagine </w:t>
      </w:r>
      <w:r>
        <w:rPr>
          <w:rFonts w:ascii="Helvetica Neue" w:hAnsi="Helvetica Neue"/>
          <w:sz w:val="24"/>
          <w:szCs w:val="24"/>
          <w:rtl w:val="0"/>
          <w:lang w:val="it-IT"/>
        </w:rPr>
        <w:t>osserv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er</w:t>
      </w:r>
      <w:r>
        <w:rPr>
          <w:rFonts w:ascii="Helvetica Neue" w:hAnsi="Helvetica Neue" w:hint="default"/>
          <w:sz w:val="24"/>
          <w:szCs w:val="24"/>
          <w:u w:color="00b0f0"/>
          <w:rtl w:val="0"/>
          <w:lang w:val="it-IT"/>
        </w:rPr>
        <w:t>à</w:t>
      </w:r>
      <w:r>
        <w:rPr>
          <w:rFonts w:ascii="Helvetica Neue" w:hAnsi="Helvetica Neue"/>
          <w:sz w:val="24"/>
          <w:szCs w:val="24"/>
          <w:rtl w:val="0"/>
          <w:lang w:val="it-IT"/>
        </w:rPr>
        <w:t>, si sofferm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er</w:t>
      </w:r>
      <w:r>
        <w:rPr>
          <w:rFonts w:ascii="Helvetica Neue" w:hAnsi="Helvetica Neue" w:hint="default"/>
          <w:sz w:val="24"/>
          <w:szCs w:val="24"/>
          <w:u w:color="00b0f0"/>
          <w:rtl w:val="0"/>
          <w:lang w:val="it-IT"/>
        </w:rPr>
        <w:t>à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 e accoglie</w:t>
      </w:r>
      <w:r>
        <w:rPr>
          <w:rFonts w:ascii="Helvetica Neue" w:hAnsi="Helvetica Neue"/>
          <w:sz w:val="24"/>
          <w:szCs w:val="24"/>
          <w:u w:color="00b0f0"/>
          <w:rtl w:val="0"/>
          <w:lang w:val="it-IT"/>
        </w:rPr>
        <w:t>r</w:t>
      </w:r>
      <w:r>
        <w:rPr>
          <w:rFonts w:ascii="Helvetica Neue" w:hAnsi="Helvetica Neue" w:hint="default"/>
          <w:sz w:val="24"/>
          <w:szCs w:val="24"/>
          <w:u w:color="00b0f0"/>
          <w:rtl w:val="0"/>
          <w:lang w:val="it-IT"/>
        </w:rPr>
        <w:t>à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 il dialogo tra visione dall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esterno e dall</w:t>
      </w:r>
      <w:r>
        <w:rPr>
          <w:rFonts w:ascii="Helvetica Neue" w:hAnsi="Helvetica Neue" w:hint="default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sz w:val="24"/>
          <w:szCs w:val="24"/>
          <w:rtl w:val="0"/>
          <w:lang w:val="it-IT"/>
        </w:rPr>
        <w:t>interno, tra denotazione e connotazione, in un percorso di danza condiviso.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Destinatari del percorso: </w:t>
      </w:r>
      <w:r>
        <w:rPr>
          <w:rFonts w:ascii="Helvetica Neue" w:hAnsi="Helvetica Neue"/>
          <w:b w:val="1"/>
          <w:bCs w:val="1"/>
          <w:sz w:val="24"/>
          <w:szCs w:val="24"/>
          <w:u w:color="222222"/>
          <w:rtl w:val="0"/>
          <w:lang w:val="en-US"/>
        </w:rPr>
        <w:t>danzatori</w:t>
      </w:r>
      <w:r>
        <w:rPr>
          <w:rFonts w:ascii="Helvetica Neue" w:hAnsi="Helvetica Neue"/>
          <w:b w:val="1"/>
          <w:bCs w:val="1"/>
          <w:sz w:val="24"/>
          <w:szCs w:val="24"/>
          <w:u w:color="222222"/>
          <w:rtl w:val="0"/>
          <w:lang w:val="en-US"/>
        </w:rPr>
        <w:t>, attori e performer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Fase di creazione: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da luned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22 a 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26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Orario: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16:00 &gt; 20:00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Scadenza iscrizioni: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mercoled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10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Momento </w:t>
      </w:r>
      <w:r>
        <w:rPr>
          <w:rFonts w:ascii="Helvetica Neue" w:hAnsi="Helvetica Neue"/>
          <w:sz w:val="24"/>
          <w:szCs w:val="24"/>
          <w:rtl w:val="0"/>
          <w:lang w:val="it-IT"/>
        </w:rPr>
        <w:t>conclusivo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26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 xml:space="preserve"> giugno ore 20</w:t>
      </w:r>
    </w:p>
    <w:p>
      <w:pPr>
        <w:pStyle w:val="Normal.0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sz w:val="24"/>
          <w:szCs w:val="24"/>
          <w:rtl w:val="0"/>
          <w:lang w:val="it-IT"/>
        </w:rPr>
        <w:t xml:space="preserve">Scadenza iscrizioni: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16 giugno 2020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  <w:r>
        <w:rPr>
          <w:rFonts w:ascii="Helvetica Neue" w:hAnsi="Helvetica Neue"/>
          <w:b w:val="1"/>
          <w:bCs w:val="1"/>
          <w:sz w:val="24"/>
          <w:szCs w:val="24"/>
          <w:u w:val="single"/>
          <w:rtl w:val="0"/>
          <w:lang w:val="it-IT"/>
        </w:rPr>
        <w:t>LUOGO DI PRATICHE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PIA - Palazzina Indiano Arte, Piazzale dell</w:t>
      </w:r>
      <w:r>
        <w:rPr>
          <w:rFonts w:ascii="Helvetica Neue" w:hAnsi="Helvetica Neue" w:hint="default"/>
          <w:kern w:val="1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Indiano 1, Firenze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kern w:val="1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u w:val="single"/>
          <w:shd w:val="clear" w:color="auto" w:fill="ffffff"/>
          <w:rtl w:val="0"/>
          <w:lang w:val="es-ES_tradnl"/>
        </w:rPr>
        <w:t>DESTINATARI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rtl w:val="0"/>
          <w:lang w:val="it-IT"/>
        </w:rPr>
        <w:t>I percorsi si rivolgono principalmente a</w:t>
      </w:r>
      <w:r>
        <w:rPr>
          <w:shd w:val="clear" w:color="auto" w:fill="ffffff"/>
          <w:rtl w:val="0"/>
          <w:lang w:val="es-ES_tradnl"/>
        </w:rPr>
        <w:t> </w:t>
      </w:r>
      <w:r>
        <w:rPr>
          <w:shd w:val="clear" w:color="auto" w:fill="ffffff"/>
          <w:rtl w:val="0"/>
          <w:lang w:val="it-IT"/>
        </w:rPr>
        <w:t>danzatori</w:t>
      </w:r>
      <w:r>
        <w:rPr>
          <w:shd w:val="clear" w:color="auto" w:fill="ffffff"/>
          <w:rtl w:val="0"/>
          <w:lang w:val="it-IT"/>
        </w:rPr>
        <w:t>, attori e performer</w:t>
      </w:r>
      <w:r>
        <w:rPr>
          <w:shd w:val="clear" w:color="auto" w:fill="ffffff"/>
          <w:rtl w:val="0"/>
          <w:lang w:val="it-IT"/>
        </w:rPr>
        <w:t xml:space="preserve"> maggiorenni con esperienza nelle tecniche della danza contemporanea e nell</w:t>
      </w:r>
      <w:r>
        <w:rPr>
          <w:shd w:val="clear" w:color="auto" w:fill="ffffff"/>
          <w:rtl w:val="1"/>
          <w:lang w:val="ar-SA" w:bidi="ar-SA"/>
        </w:rPr>
        <w:t>’</w:t>
      </w:r>
      <w:r>
        <w:rPr>
          <w:shd w:val="clear" w:color="auto" w:fill="ffffff"/>
          <w:rtl w:val="0"/>
          <w:lang w:val="it-IT"/>
        </w:rPr>
        <w:t>improvvisazione.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shd w:val="clear" w:color="auto" w:fill="ffffff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u w:val="single"/>
          <w:shd w:val="clear" w:color="auto" w:fill="ffffff"/>
          <w:rtl w:val="0"/>
          <w:lang w:val="es-ES_tradnl"/>
        </w:rPr>
        <w:t>MODALIT</w:t>
      </w:r>
      <w:r>
        <w:rPr>
          <w:b w:val="1"/>
          <w:bCs w:val="1"/>
          <w:u w:val="single"/>
          <w:shd w:val="clear" w:color="auto" w:fill="ffffff"/>
          <w:rtl w:val="0"/>
          <w:lang w:val="fr-FR"/>
        </w:rPr>
        <w:t>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rtl w:val="0"/>
          <w:lang w:val="it-IT"/>
        </w:rPr>
        <w:t xml:space="preserve">È </w:t>
      </w:r>
      <w:r>
        <w:rPr>
          <w:shd w:val="clear" w:color="auto" w:fill="ffffff"/>
          <w:rtl w:val="0"/>
          <w:lang w:val="it-IT"/>
        </w:rPr>
        <w:t>richiesta la presenza per tutti i giorni di lavoro.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outline w:val="0"/>
          <w:color w:val="474747"/>
          <w:sz w:val="30"/>
          <w:szCs w:val="30"/>
          <w:u w:val="single" w:color="474747"/>
          <w:shd w:val="clear" w:color="auto" w:fill="ffffff"/>
          <w14:textFill>
            <w14:solidFill>
              <w14:srgbClr w14:val="474747"/>
            </w14:solidFill>
          </w14:textFill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  <w:r>
        <w:rPr>
          <w:rFonts w:ascii="Helvetica Neue" w:hAnsi="Helvetica Neue"/>
          <w:b w:val="1"/>
          <w:bCs w:val="1"/>
          <w:sz w:val="24"/>
          <w:szCs w:val="24"/>
          <w:u w:val="single"/>
          <w:rtl w:val="0"/>
          <w:lang w:val="it-IT"/>
        </w:rPr>
        <w:t>DOCUMENTAZIONE RICHIESTA</w:t>
      </w: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 xml:space="preserve">Per iscriversi ai laboratori </w:t>
      </w:r>
      <w:r>
        <w:rPr>
          <w:rFonts w:ascii="Helvetica Neue" w:hAnsi="Helvetica Neue" w:hint="default"/>
          <w:kern w:val="1"/>
          <w:sz w:val="24"/>
          <w:szCs w:val="24"/>
          <w:rtl w:val="0"/>
          <w:lang w:val="it-IT"/>
        </w:rPr>
        <w:t xml:space="preserve">è 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necessario: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after="0"/>
        <w:ind w:right="0"/>
        <w:jc w:val="both"/>
        <w:rPr>
          <w:rFonts w:ascii="Helvetica Neue" w:hAnsi="Helvetica Neue"/>
          <w:sz w:val="24"/>
          <w:szCs w:val="24"/>
          <w:rtl w:val="0"/>
          <w:lang w:val="it-IT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 xml:space="preserve">compilare il </w:t>
      </w:r>
      <w:r>
        <w:rPr>
          <w:rFonts w:ascii="Helvetica Neue" w:hAnsi="Helvetica Neue"/>
          <w:b w:val="1"/>
          <w:bCs w:val="1"/>
          <w:kern w:val="1"/>
          <w:sz w:val="24"/>
          <w:szCs w:val="24"/>
          <w:rtl w:val="0"/>
          <w:lang w:val="it-IT"/>
        </w:rPr>
        <w:t>modulo online al seguente link indicando a quale gruppo si preferisce aderire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:</w:t>
      </w:r>
    </w:p>
    <w:p>
      <w:pPr>
        <w:pStyle w:val="List Paragraph"/>
        <w:suppressAutoHyphens w:val="1"/>
        <w:bidi w:val="0"/>
        <w:spacing w:after="0"/>
        <w:ind w:left="0" w:right="0" w:firstLine="0"/>
        <w:jc w:val="both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sz w:val="24"/>
          <w:szCs w:val="24"/>
          <w:u w:color="ff2600"/>
        </w:rPr>
      </w:pPr>
      <w:r>
        <w:rPr>
          <w:rStyle w:val="Hyperlink.0"/>
          <w:rFonts w:ascii="Helvetica Neue" w:cs="Helvetica Neue" w:hAnsi="Helvetica Neue" w:eastAsia="Helvetica Neue"/>
          <w:sz w:val="24"/>
          <w:szCs w:val="24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4"/>
          <w:szCs w:val="24"/>
        </w:rPr>
        <w:instrText xml:space="preserve"> HYPERLINK "https://virgiliosieni.wufoo.com/forms/scuola-culturale-di-vicinato-2020_danzatori/"</w:instrText>
      </w:r>
      <w:r>
        <w:rPr>
          <w:rStyle w:val="Hyperlink.0"/>
          <w:rFonts w:ascii="Helvetica Neue" w:cs="Helvetica Neue" w:hAnsi="Helvetica Neue" w:eastAsia="Helvetica Neue"/>
          <w:sz w:val="24"/>
          <w:szCs w:val="24"/>
        </w:rPr>
        <w:fldChar w:fldCharType="separate" w:fldLock="0"/>
      </w:r>
      <w:r>
        <w:rPr>
          <w:rStyle w:val="Hyperlink.0"/>
          <w:rFonts w:ascii="Helvetica Neue" w:hAnsi="Helvetica Neue"/>
          <w:sz w:val="24"/>
          <w:szCs w:val="24"/>
          <w:rtl w:val="0"/>
          <w:lang w:val="it-IT"/>
        </w:rPr>
        <w:t>https://virgiliosieni.wufoo.com/forms/scuola-culturale-di-vicinato-2020_danzatori/</w:t>
      </w:r>
      <w:r>
        <w:rPr>
          <w:rFonts w:ascii="Helvetica Neue" w:cs="Helvetica Neue" w:hAnsi="Helvetica Neue" w:eastAsia="Helvetica Neue"/>
          <w:sz w:val="24"/>
          <w:szCs w:val="24"/>
        </w:rPr>
        <w:fldChar w:fldCharType="end" w:fldLock="0"/>
      </w: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ff2600"/>
          <w:kern w:val="1"/>
          <w:sz w:val="24"/>
          <w:szCs w:val="24"/>
          <w:u w:val="single" w:color="ff0000"/>
          <w14:textFill>
            <w14:solidFill>
              <w14:srgbClr w14:val="FF2600"/>
            </w14:solidFill>
          </w14:textFill>
        </w:rPr>
      </w:pPr>
    </w:p>
    <w:p>
      <w:pPr>
        <w:pStyle w:val="Di default A"/>
        <w:numPr>
          <w:ilvl w:val="0"/>
          <w:numId w:val="6"/>
        </w:numPr>
        <w:bidi w:val="0"/>
        <w:spacing w:before="0" w:line="440" w:lineRule="atLeast"/>
        <w:ind w:right="0"/>
        <w:jc w:val="both"/>
        <w:rPr>
          <w:rtl w:val="0"/>
          <w:lang w:val="it-IT"/>
        </w:rPr>
      </w:pPr>
      <w:r>
        <w:rPr>
          <w:shd w:val="clear" w:color="auto" w:fill="ffffff"/>
          <w:rtl w:val="0"/>
          <w:lang w:val="it-IT"/>
        </w:rPr>
        <w:t>inviare curriculum vitae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rtl w:val="0"/>
          <w:lang w:val="it-IT"/>
        </w:rPr>
        <w:t xml:space="preserve">È </w:t>
      </w:r>
      <w:r>
        <w:rPr>
          <w:shd w:val="clear" w:color="auto" w:fill="ffffff"/>
          <w:rtl w:val="0"/>
          <w:lang w:val="it-IT"/>
        </w:rPr>
        <w:t>possibile candidarsi a pi</w:t>
      </w:r>
      <w:r>
        <w:rPr>
          <w:shd w:val="clear" w:color="auto" w:fill="ffffff"/>
          <w:rtl w:val="0"/>
          <w:lang w:val="it-IT"/>
        </w:rPr>
        <w:t xml:space="preserve">ù </w:t>
      </w:r>
      <w:r>
        <w:rPr>
          <w:shd w:val="clear" w:color="auto" w:fill="ffffff"/>
          <w:rtl w:val="0"/>
          <w:lang w:val="it-IT"/>
        </w:rPr>
        <w:t>percorsi laboratoriali.</w:t>
      </w: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  <w:r>
        <w:rPr>
          <w:rFonts w:ascii="Helvetica Neue" w:hAnsi="Helvetica Neue"/>
          <w:b w:val="1"/>
          <w:bCs w:val="1"/>
          <w:sz w:val="24"/>
          <w:szCs w:val="24"/>
          <w:u w:val="single"/>
          <w:rtl w:val="0"/>
          <w:lang w:val="it-IT"/>
        </w:rPr>
        <w:t>QUOTA DI PARTECIPAZIONE</w:t>
      </w: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La quota di partecipazione comprensiva di assicurazione da pagarsi preferibilmente tramite bonifico bancario al momento della conferma dell</w:t>
      </w:r>
      <w:r>
        <w:rPr>
          <w:rFonts w:ascii="Helvetica Neue" w:hAnsi="Helvetica Neue" w:hint="default"/>
          <w:kern w:val="1"/>
          <w:sz w:val="24"/>
          <w:szCs w:val="24"/>
          <w:rtl w:val="0"/>
          <w:lang w:val="it-IT"/>
        </w:rPr>
        <w:t>’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 xml:space="preserve">iscrizione,  </w:t>
      </w:r>
      <w:r>
        <w:rPr>
          <w:rFonts w:ascii="Helvetica Neue" w:hAnsi="Helvetica Neue" w:hint="default"/>
          <w:kern w:val="1"/>
          <w:sz w:val="24"/>
          <w:szCs w:val="24"/>
          <w:rtl w:val="0"/>
          <w:lang w:val="it-IT"/>
        </w:rPr>
        <w:t>è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:</w:t>
      </w:r>
    </w:p>
    <w:p>
      <w:pPr>
        <w:pStyle w:val="List Paragraph"/>
        <w:numPr>
          <w:ilvl w:val="0"/>
          <w:numId w:val="8"/>
        </w:numPr>
        <w:suppressAutoHyphens w:val="1"/>
        <w:bidi w:val="0"/>
        <w:spacing w:after="0"/>
        <w:ind w:right="0"/>
        <w:jc w:val="both"/>
        <w:rPr>
          <w:rFonts w:ascii="Helvetica Neue" w:hAnsi="Helvetica Neue"/>
          <w:sz w:val="24"/>
          <w:szCs w:val="24"/>
          <w:rtl w:val="0"/>
          <w:lang w:val="it-IT"/>
        </w:rPr>
      </w:pPr>
      <w:r>
        <w:rPr>
          <w:rFonts w:ascii="Helvetica Neue" w:hAnsi="Helvetica Neue"/>
          <w:b w:val="1"/>
          <w:bCs w:val="1"/>
          <w:kern w:val="1"/>
          <w:sz w:val="24"/>
          <w:szCs w:val="24"/>
          <w:rtl w:val="0"/>
          <w:lang w:val="it-IT"/>
        </w:rPr>
        <w:t xml:space="preserve">50 euro </w:t>
      </w: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un workshop</w:t>
      </w:r>
    </w:p>
    <w:p>
      <w:pPr>
        <w:pStyle w:val="List Paragraph"/>
        <w:numPr>
          <w:ilvl w:val="0"/>
          <w:numId w:val="8"/>
        </w:numPr>
        <w:suppressAutoHyphens w:val="1"/>
        <w:bidi w:val="0"/>
        <w:spacing w:after="0"/>
        <w:ind w:right="0"/>
        <w:jc w:val="both"/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it-IT"/>
        </w:rPr>
        <w:t>80</w:t>
      </w:r>
      <w:r>
        <w:rPr>
          <w:rFonts w:ascii="Helvetica Neue" w:hAnsi="Helvetica Neue"/>
          <w:b w:val="1"/>
          <w:bCs w:val="1"/>
          <w:kern w:val="1"/>
          <w:sz w:val="24"/>
          <w:szCs w:val="24"/>
          <w:rtl w:val="0"/>
          <w:lang w:val="it-IT"/>
        </w:rPr>
        <w:t xml:space="preserve"> euro </w:t>
      </w:r>
      <w:r>
        <w:rPr>
          <w:rFonts w:ascii="Helvetica Neue" w:hAnsi="Helvetica Neue"/>
          <w:b w:val="0"/>
          <w:bCs w:val="0"/>
          <w:kern w:val="1"/>
          <w:sz w:val="24"/>
          <w:szCs w:val="24"/>
          <w:rtl w:val="0"/>
          <w:lang w:val="it-IT"/>
        </w:rPr>
        <w:t>due workshop</w:t>
      </w:r>
    </w:p>
    <w:p>
      <w:pPr>
        <w:pStyle w:val="List Paragraph"/>
        <w:suppressAutoHyphens w:val="1"/>
        <w:spacing w:after="0"/>
        <w:ind w:left="0" w:firstLine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>Tutti i costi relativi a viaggio, vitto, alloggio saranno a carico dei partecipanti.</w:t>
      </w: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b w:val="1"/>
          <w:bCs w:val="1"/>
          <w:shd w:val="clear" w:color="auto" w:fill="ffffff"/>
          <w:lang w:val="de-DE"/>
        </w:rPr>
      </w:pPr>
      <w:r>
        <w:rPr>
          <w:b w:val="1"/>
          <w:bCs w:val="1"/>
          <w:u w:val="single"/>
          <w:shd w:val="clear" w:color="auto" w:fill="ffffff"/>
          <w:rtl w:val="0"/>
          <w:lang w:val="de-DE"/>
        </w:rPr>
        <w:t>SELEZIONE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it-IT"/>
        </w:rPr>
        <w:t>Le selezioni verranno effettuate dal coreografo, secondo suo insindacabile giudizio, e l</w:t>
      </w:r>
      <w:r>
        <w:rPr>
          <w:shd w:val="clear" w:color="auto" w:fill="ffffff"/>
          <w:rtl w:val="1"/>
          <w:lang w:val="ar-SA" w:bidi="ar-SA"/>
        </w:rPr>
        <w:t>’</w:t>
      </w:r>
      <w:r>
        <w:rPr>
          <w:shd w:val="clear" w:color="auto" w:fill="ffffff"/>
          <w:rtl w:val="0"/>
          <w:lang w:val="it-IT"/>
        </w:rPr>
        <w:t>esito sar</w:t>
      </w:r>
      <w:r>
        <w:rPr>
          <w:shd w:val="clear" w:color="auto" w:fill="ffffff"/>
          <w:rtl w:val="0"/>
          <w:lang w:val="es-ES_tradnl"/>
        </w:rPr>
        <w:t xml:space="preserve">à </w:t>
      </w:r>
      <w:r>
        <w:rPr>
          <w:shd w:val="clear" w:color="auto" w:fill="ffffff"/>
          <w:rtl w:val="0"/>
          <w:lang w:val="it-IT"/>
        </w:rPr>
        <w:t>comunicato via mail ai candidati iscritti.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it-IT"/>
        </w:rPr>
        <w:t>In caso di esito positivo delle selezioni sar</w:t>
      </w:r>
      <w:r>
        <w:rPr>
          <w:shd w:val="clear" w:color="auto" w:fill="ffffff"/>
          <w:rtl w:val="0"/>
          <w:lang w:val="es-ES_tradnl"/>
        </w:rPr>
        <w:t xml:space="preserve">à </w:t>
      </w:r>
      <w:r>
        <w:rPr>
          <w:shd w:val="clear" w:color="auto" w:fill="ffffff"/>
          <w:rtl w:val="0"/>
          <w:lang w:val="it-IT"/>
        </w:rPr>
        <w:t xml:space="preserve">necessario versare un acconto di </w:t>
      </w:r>
      <w:r>
        <w:rPr>
          <w:b w:val="1"/>
          <w:bCs w:val="1"/>
          <w:shd w:val="clear" w:color="auto" w:fill="ffffff"/>
          <w:rtl w:val="0"/>
          <w:lang w:val="es-ES_tradnl"/>
        </w:rPr>
        <w:t>20</w:t>
      </w:r>
      <w:r>
        <w:rPr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b w:val="1"/>
          <w:bCs w:val="1"/>
          <w:shd w:val="clear" w:color="auto" w:fill="ffffff"/>
          <w:rtl w:val="0"/>
          <w:lang w:val="pt-PT"/>
        </w:rPr>
        <w:t>€</w:t>
      </w:r>
      <w:r>
        <w:rPr>
          <w:shd w:val="clear" w:color="auto" w:fill="ffffff"/>
          <w:rtl w:val="0"/>
          <w:lang w:val="it-IT"/>
        </w:rPr>
        <w:t xml:space="preserve"> tramite bonifico bancario. Modalit</w:t>
      </w:r>
      <w:r>
        <w:rPr>
          <w:shd w:val="clear" w:color="auto" w:fill="ffffff"/>
          <w:rtl w:val="0"/>
          <w:lang w:val="es-ES_tradnl"/>
        </w:rPr>
        <w:t xml:space="preserve">à </w:t>
      </w:r>
      <w:r>
        <w:rPr>
          <w:shd w:val="clear" w:color="auto" w:fill="ffffff"/>
          <w:rtl w:val="0"/>
          <w:lang w:val="it-IT"/>
        </w:rPr>
        <w:t>e tempi verranno comunicati via mail ai selezionati.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es-ES_tradnl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u w:val="single"/>
          <w:shd w:val="clear" w:color="auto" w:fill="ffffff"/>
          <w:rtl w:val="0"/>
          <w:lang w:val="es-ES_tradnl"/>
        </w:rPr>
        <w:t>SCADENZA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spacing w:before="0"/>
        <w:jc w:val="both"/>
        <w:rPr>
          <w:kern w:val="1"/>
          <w:shd w:val="clear" w:color="auto" w:fill="ffffff"/>
        </w:rPr>
      </w:pPr>
      <w:r>
        <w:rPr>
          <w:shd w:val="clear" w:color="auto" w:fill="ffffff"/>
          <w:rtl w:val="0"/>
          <w:lang w:val="it-IT"/>
        </w:rPr>
        <w:t>Il materiale richiesto dovr</w:t>
      </w:r>
      <w:r>
        <w:rPr>
          <w:shd w:val="clear" w:color="auto" w:fill="ffffff"/>
          <w:rtl w:val="0"/>
          <w:lang w:val="es-ES_tradnl"/>
        </w:rPr>
        <w:t xml:space="preserve">à </w:t>
      </w:r>
      <w:r>
        <w:rPr>
          <w:shd w:val="clear" w:color="auto" w:fill="ffffff"/>
          <w:rtl w:val="0"/>
          <w:lang w:val="it-IT"/>
        </w:rPr>
        <w:t>essere inviato entro le</w:t>
      </w:r>
      <w:r>
        <w:rPr>
          <w:shd w:val="clear" w:color="auto" w:fill="ffffff"/>
          <w:rtl w:val="0"/>
          <w:lang w:val="es-ES_tradnl"/>
        </w:rPr>
        <w:t> </w:t>
      </w:r>
      <w:r>
        <w:rPr>
          <w:shd w:val="clear" w:color="auto" w:fill="ffffff"/>
          <w:rtl w:val="0"/>
          <w:lang w:val="it-IT"/>
        </w:rPr>
        <w:t>scadenze indicate per ogni singolo percorso.</w:t>
      </w:r>
    </w:p>
    <w:p>
      <w:pPr>
        <w:pStyle w:val="Normal.0"/>
        <w:suppressAutoHyphens w:val="1"/>
        <w:spacing w:after="0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</w:p>
    <w:p>
      <w:pPr>
        <w:pStyle w:val="Corpo A"/>
        <w:spacing w:after="0"/>
        <w:jc w:val="both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  <w:r>
        <w:rPr>
          <w:rFonts w:ascii="Helvetica Neue" w:hAnsi="Helvetica Neue"/>
          <w:b w:val="1"/>
          <w:bCs w:val="1"/>
          <w:sz w:val="24"/>
          <w:szCs w:val="24"/>
          <w:u w:val="single"/>
          <w:rtl w:val="0"/>
          <w:lang w:val="it-IT"/>
        </w:rPr>
        <w:t>PER INFORMAZIONI</w:t>
      </w:r>
    </w:p>
    <w:p>
      <w:pPr>
        <w:pStyle w:val="Normal.0"/>
        <w:suppressAutoHyphens w:val="1"/>
        <w:spacing w:after="0" w:line="240" w:lineRule="auto"/>
        <w:jc w:val="both"/>
        <w:rPr>
          <w:rFonts w:ascii="Helvetica Neue" w:cs="Helvetica Neue" w:hAnsi="Helvetica Neue" w:eastAsia="Helvetica Neue"/>
          <w:kern w:val="1"/>
          <w:sz w:val="24"/>
          <w:szCs w:val="24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it-IT"/>
        </w:rPr>
        <w:t xml:space="preserve">Centro nazionale di produzione per la danza Virgilio Sieni </w:t>
      </w:r>
    </w:p>
    <w:p>
      <w:pPr>
        <w:pStyle w:val="Normal.0"/>
        <w:spacing w:after="0"/>
        <w:rPr>
          <w:rStyle w:val="Nessuno"/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kern w:val="1"/>
          <w:sz w:val="24"/>
          <w:szCs w:val="24"/>
          <w:rtl w:val="0"/>
          <w:lang w:val="en-US"/>
        </w:rPr>
        <w:t xml:space="preserve">Tel. 055 2280525 - </w:t>
      </w:r>
      <w:r>
        <w:rPr>
          <w:rStyle w:val="Hyperlink.1"/>
          <w:rFonts w:ascii="Helvetica Neue" w:cs="Helvetica Neue" w:hAnsi="Helvetica Neue" w:eastAsia="Helvetica Neue"/>
          <w:outline w:val="0"/>
          <w:color w:val="0000ff"/>
          <w:kern w:val="1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outline w:val="0"/>
          <w:color w:val="0000ff"/>
          <w:kern w:val="1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"mailto:accademia@virgiliosieni.it"</w:instrText>
      </w:r>
      <w:r>
        <w:rPr>
          <w:rStyle w:val="Hyperlink.1"/>
          <w:rFonts w:ascii="Helvetica Neue" w:cs="Helvetica Neue" w:hAnsi="Helvetica Neue" w:eastAsia="Helvetica Neue"/>
          <w:outline w:val="0"/>
          <w:color w:val="0000ff"/>
          <w:kern w:val="1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 Neue" w:hAnsi="Helvetica Neue"/>
          <w:outline w:val="0"/>
          <w:color w:val="0000ff"/>
          <w:kern w:val="1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accademia@virgiliosieni.it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Style w:val="Nessuno"/>
          <w:rFonts w:ascii="Helvetica Neue" w:hAnsi="Helvetica Neue"/>
          <w:kern w:val="1"/>
          <w:sz w:val="24"/>
          <w:szCs w:val="24"/>
          <w:rtl w:val="0"/>
          <w:lang w:val="en-US"/>
        </w:rPr>
        <w:t xml:space="preserve"> </w:t>
      </w:r>
      <w:r>
        <w:rPr>
          <w:rStyle w:val="Nessuno"/>
          <w:rFonts w:ascii="Helvetica Neue" w:hAnsi="Helvetica Neue"/>
          <w:outline w:val="0"/>
          <w:color w:val="1155cc"/>
          <w:u w:val="single"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 xml:space="preserve">| </w:t>
      </w:r>
      <w:r>
        <w:rPr>
          <w:rStyle w:val="Nessuno"/>
          <w:rFonts w:ascii="Helvetica Neue" w:hAnsi="Helvetica Neue"/>
          <w:outline w:val="0"/>
          <w:color w:val="0000ff"/>
          <w:sz w:val="24"/>
          <w:szCs w:val="24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info@palazzinaindianoarte.it</w:t>
      </w:r>
    </w:p>
    <w:p>
      <w:pPr>
        <w:pStyle w:val="Normal.0"/>
        <w:suppressAutoHyphens w:val="1"/>
        <w:spacing w:after="0" w:line="240" w:lineRule="auto"/>
        <w:jc w:val="both"/>
      </w:pPr>
      <w:r>
        <w:rPr>
          <w:rStyle w:val="Hyperlink.2"/>
          <w:rFonts w:ascii="Helvetica Neue" w:cs="Helvetica Neue" w:hAnsi="Helvetica Neue" w:eastAsia="Helvetica Neue"/>
          <w:lang w:val="en-US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lang w:val="en-US"/>
        </w:rPr>
        <w:instrText xml:space="preserve"> HYPERLINK "http://www.virgiliosieni.it"</w:instrText>
      </w:r>
      <w:r>
        <w:rPr>
          <w:rStyle w:val="Hyperlink.2"/>
          <w:rFonts w:ascii="Helvetica Neue" w:cs="Helvetica Neue" w:hAnsi="Helvetica Neue" w:eastAsia="Helvetica Neue"/>
          <w:lang w:val="en-US"/>
        </w:rPr>
        <w:fldChar w:fldCharType="separate" w:fldLock="0"/>
      </w:r>
      <w:r>
        <w:rPr>
          <w:rStyle w:val="Hyperlink.2"/>
          <w:rFonts w:ascii="Helvetica Neue" w:hAnsi="Helvetica Neue"/>
          <w:rtl w:val="0"/>
          <w:lang w:val="en-US"/>
        </w:rPr>
        <w:t>www.virgiliosieni.it</w:t>
      </w:r>
      <w:r>
        <w:rPr>
          <w:rFonts w:ascii="Helvetica Neue" w:cs="Helvetica Neue" w:hAnsi="Helvetica Neue" w:eastAsia="Helvetica Neue"/>
          <w:lang w:val="en-US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| </w:t>
      </w:r>
      <w:r>
        <w:rPr>
          <w:rStyle w:val="Hyperlink.2"/>
          <w:rFonts w:ascii="Helvetica Neue" w:cs="Helvetica Neue" w:hAnsi="Helvetica Neue" w:eastAsia="Helvetica Neue"/>
          <w:lang w:val="en-US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lang w:val="en-US"/>
        </w:rPr>
        <w:instrText xml:space="preserve"> HYPERLINK "http://www.palazzinaindianoarte.it"</w:instrText>
      </w:r>
      <w:r>
        <w:rPr>
          <w:rStyle w:val="Hyperlink.2"/>
          <w:rFonts w:ascii="Helvetica Neue" w:cs="Helvetica Neue" w:hAnsi="Helvetica Neue" w:eastAsia="Helvetica Neue"/>
          <w:lang w:val="en-US"/>
        </w:rPr>
        <w:fldChar w:fldCharType="separate" w:fldLock="0"/>
      </w:r>
      <w:r>
        <w:rPr>
          <w:rStyle w:val="Hyperlink.2"/>
          <w:rFonts w:ascii="Helvetica Neue" w:hAnsi="Helvetica Neue"/>
          <w:rtl w:val="0"/>
          <w:lang w:val="en-US"/>
        </w:rPr>
        <w:t>www.palazzinaindianoarte.it</w:t>
      </w:r>
      <w:r>
        <w:rPr>
          <w:rFonts w:ascii="Helvetica Neue" w:cs="Helvetica Neue" w:hAnsi="Helvetica Neue" w:eastAsia="Helvetica Neue"/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2" w:right="1134" w:bottom="680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to elenco1"/>
  </w:abstractNum>
  <w:abstractNum w:abstractNumId="5">
    <w:multiLevelType w:val="hybridMultilevel"/>
    <w:styleLink w:val="Punto elenco1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74747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ind w:left="840" w:hanging="4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74747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ind w:left="1060" w:hanging="4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74747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ind w:left="1280" w:hanging="4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74747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ind w:left="1500" w:hanging="4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74747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ind w:left="1720" w:hanging="4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74747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ind w:left="1940" w:hanging="4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74747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ind w:left="2160" w:hanging="4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74747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ind w:left="2380" w:hanging="4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74747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3"/>
  </w:abstractNum>
  <w:abstractNum w:abstractNumId="7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76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Punto elenco1">
    <w:name w:val="Punto elenco1"/>
    <w:pPr>
      <w:numPr>
        <w:numId w:val="5"/>
      </w:numPr>
    </w:pPr>
  </w:style>
  <w:style w:type="numbering" w:styleId="Stile importato 3">
    <w:name w:val="Stile importato 3"/>
    <w:pPr>
      <w:numPr>
        <w:numId w:val="7"/>
      </w:numPr>
    </w:p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0000ff"/>
      <w:kern w:val="1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000ff"/>
      <w:sz w:val="24"/>
      <w:szCs w:val="24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